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both"/>
        <w:rPr>
          <w:sz w:val="24"/>
          <w:szCs w:val="24"/>
        </w:rPr>
      </w:pPr>
      <w:r>
        <w:rPr>
          <w:sz w:val="24"/>
          <w:szCs w:val="24"/>
        </w:rPr>
        <w:drawing xmlns:a="http://schemas.openxmlformats.org/drawingml/2006/main">
          <wp:anchor distT="152400" distB="152400" distL="152400" distR="152400" simplePos="0" relativeHeight="251660288" behindDoc="0" locked="0" layoutInCell="1" allowOverlap="1">
            <wp:simplePos x="0" y="0"/>
            <wp:positionH relativeFrom="margin">
              <wp:posOffset>1936641</wp:posOffset>
            </wp:positionH>
            <wp:positionV relativeFrom="page">
              <wp:posOffset>426463</wp:posOffset>
            </wp:positionV>
            <wp:extent cx="2057617" cy="487937"/>
            <wp:effectExtent l="0" t="0" r="0" b="0"/>
            <wp:wrapThrough wrapText="bothSides" distL="152400" distR="152400">
              <wp:wrapPolygon edited="1">
                <wp:start x="0" y="0"/>
                <wp:lineTo x="21600" y="0"/>
                <wp:lineTo x="21600" y="21600"/>
                <wp:lineTo x="0" y="21600"/>
                <wp:lineTo x="0" y="0"/>
              </wp:wrapPolygon>
            </wp:wrapThrough>
            <wp:docPr id="1073741825" name="officeArt object" descr="FancourtNewLogo.jpg"/>
            <wp:cNvGraphicFramePr/>
            <a:graphic xmlns:a="http://schemas.openxmlformats.org/drawingml/2006/main">
              <a:graphicData uri="http://schemas.openxmlformats.org/drawingml/2006/picture">
                <pic:pic xmlns:pic="http://schemas.openxmlformats.org/drawingml/2006/picture">
                  <pic:nvPicPr>
                    <pic:cNvPr id="1073741825" name="FancourtNewLogo.jpg" descr="FancourtNewLogo.jpg"/>
                    <pic:cNvPicPr>
                      <a:picLocks noChangeAspect="1"/>
                    </pic:cNvPicPr>
                  </pic:nvPicPr>
                  <pic:blipFill>
                    <a:blip r:embed="rId4">
                      <a:extLst/>
                    </a:blip>
                    <a:stretch>
                      <a:fillRect/>
                    </a:stretch>
                  </pic:blipFill>
                  <pic:spPr>
                    <a:xfrm>
                      <a:off x="0" y="0"/>
                      <a:ext cx="2057617" cy="487937"/>
                    </a:xfrm>
                    <a:prstGeom prst="rect">
                      <a:avLst/>
                    </a:prstGeom>
                    <a:ln w="12700" cap="flat">
                      <a:noFill/>
                      <a:miter lim="400000"/>
                    </a:ln>
                    <a:effectLst/>
                  </pic:spPr>
                </pic:pic>
              </a:graphicData>
            </a:graphic>
          </wp:anchor>
        </w:drawing>
      </w:r>
    </w:p>
    <w:p>
      <w:pPr>
        <w:pStyle w:val="Body 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uppressAutoHyphens w:val="1"/>
        <w:spacing w:line="240" w:lineRule="auto"/>
        <w:jc w:val="center"/>
        <w:rPr>
          <w:b w:val="1"/>
          <w:bCs w:val="1"/>
        </w:rPr>
      </w:pPr>
    </w:p>
    <w:p>
      <w:pPr>
        <w:pStyle w:val="Body 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uppressAutoHyphens w:val="1"/>
        <w:spacing w:line="240" w:lineRule="auto"/>
        <w:jc w:val="center"/>
        <w:rPr>
          <w:b w:val="1"/>
          <w:bCs w:val="1"/>
          <w:sz w:val="40"/>
          <w:szCs w:val="40"/>
        </w:rPr>
      </w:pPr>
    </w:p>
    <w:p>
      <w:pPr>
        <w:pStyle w:val="Body 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uppressAutoHyphens w:val="1"/>
        <w:spacing w:line="240" w:lineRule="auto"/>
        <w:jc w:val="center"/>
        <w:rPr>
          <w:b w:val="1"/>
          <w:bCs w:val="1"/>
          <w:sz w:val="40"/>
          <w:szCs w:val="40"/>
        </w:rPr>
      </w:pPr>
      <w:r>
        <w:rPr>
          <w:b w:val="1"/>
          <w:bCs w:val="1"/>
          <w:sz w:val="40"/>
          <w:szCs w:val="40"/>
        </w:rPr>
        <w:drawing xmlns:a="http://schemas.openxmlformats.org/drawingml/2006/main">
          <wp:anchor distT="152400" distB="152400" distL="152400" distR="152400" simplePos="0" relativeHeight="251659264" behindDoc="0" locked="0" layoutInCell="1" allowOverlap="1">
            <wp:simplePos x="0" y="0"/>
            <wp:positionH relativeFrom="margin">
              <wp:posOffset>1830250</wp:posOffset>
            </wp:positionH>
            <wp:positionV relativeFrom="line">
              <wp:posOffset>571945</wp:posOffset>
            </wp:positionV>
            <wp:extent cx="2270400" cy="1135200"/>
            <wp:effectExtent l="0" t="0" r="0" b="0"/>
            <wp:wrapNone/>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2270400" cy="1135200"/>
                    </a:xfrm>
                    <a:prstGeom prst="rect">
                      <a:avLst/>
                    </a:prstGeom>
                    <a:ln w="12700" cap="flat">
                      <a:noFill/>
                      <a:miter lim="400000"/>
                    </a:ln>
                    <a:effectLst/>
                  </pic:spPr>
                </pic:pic>
              </a:graphicData>
            </a:graphic>
          </wp:anchor>
        </w:drawing>
      </w:r>
    </w:p>
    <w:p>
      <w:pPr>
        <w:pStyle w:val="Body 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uppressAutoHyphens w:val="1"/>
        <w:spacing w:line="240" w:lineRule="auto"/>
        <w:jc w:val="center"/>
        <w:rPr>
          <w:rFonts w:ascii="Helvetica Neue" w:cs="Helvetica Neue" w:hAnsi="Helvetica Neue" w:eastAsia="Helvetica Neue"/>
          <w:b w:val="1"/>
          <w:bCs w:val="1"/>
          <w:sz w:val="40"/>
          <w:szCs w:val="40"/>
        </w:rPr>
      </w:pPr>
      <w:r>
        <w:rPr>
          <w:rFonts w:ascii="Helvetica Neue" w:hAnsi="Helvetica Neue"/>
          <w:b w:val="1"/>
          <w:bCs w:val="1"/>
          <w:sz w:val="40"/>
          <w:szCs w:val="40"/>
          <w:rtl w:val="0"/>
          <w:lang w:val="en-US"/>
        </w:rPr>
        <w:t>FILKIN</w:t>
      </w:r>
      <w:r>
        <w:rPr>
          <w:rFonts w:ascii="Helvetica Neue" w:hAnsi="Helvetica Neue" w:hint="default"/>
          <w:b w:val="1"/>
          <w:bCs w:val="1"/>
          <w:sz w:val="40"/>
          <w:szCs w:val="40"/>
          <w:rtl w:val="0"/>
          <w:lang w:val="en-US"/>
        </w:rPr>
        <w:t>’</w:t>
      </w:r>
      <w:r>
        <w:rPr>
          <w:rFonts w:ascii="Helvetica Neue" w:hAnsi="Helvetica Neue"/>
          <w:b w:val="1"/>
          <w:bCs w:val="1"/>
          <w:sz w:val="40"/>
          <w:szCs w:val="40"/>
          <w:rtl w:val="0"/>
          <w:lang w:val="en-US"/>
        </w:rPr>
        <w:t>S DRIFT</w:t>
      </w:r>
    </w:p>
    <w:p>
      <w:pPr>
        <w:pStyle w:val="Body"/>
        <w:rPr>
          <w:rFonts w:ascii="Arial" w:cs="Arial" w:hAnsi="Arial" w:eastAsia="Arial"/>
        </w:rPr>
      </w:pPr>
    </w:p>
    <w:p>
      <w:pPr>
        <w:pStyle w:val="Body"/>
        <w:rPr>
          <w:rFonts w:ascii="Arial" w:cs="Arial" w:hAnsi="Arial" w:eastAsia="Arial"/>
        </w:rPr>
      </w:pPr>
    </w:p>
    <w:p>
      <w:pPr>
        <w:pStyle w:val="Body A"/>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uppressAutoHyphens w:val="1"/>
        <w:spacing w:line="240" w:lineRule="auto"/>
        <w:jc w:val="cente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jc w:val="center"/>
        <w:rPr>
          <w:rFonts w:ascii="Arial" w:cs="Arial" w:hAnsi="Arial" w:eastAsia="Arial"/>
          <w:b w:val="1"/>
          <w:bCs w:val="1"/>
          <w:sz w:val="28"/>
          <w:szCs w:val="28"/>
        </w:rPr>
      </w:pPr>
    </w:p>
    <w:p>
      <w:pPr>
        <w:pStyle w:val="Body"/>
        <w:jc w:val="center"/>
        <w:rPr>
          <w:rFonts w:ascii="Arial" w:cs="Arial" w:hAnsi="Arial" w:eastAsia="Arial"/>
          <w:b w:val="1"/>
          <w:bCs w:val="1"/>
          <w:sz w:val="12"/>
          <w:szCs w:val="12"/>
        </w:rPr>
      </w:pPr>
    </w:p>
    <w:p>
      <w:pPr>
        <w:pStyle w:val="Body"/>
        <w:jc w:val="center"/>
        <w:rPr>
          <w:rFonts w:ascii="Arial" w:cs="Arial" w:hAnsi="Arial" w:eastAsia="Arial"/>
          <w:b w:val="1"/>
          <w:bCs w:val="1"/>
          <w:sz w:val="28"/>
          <w:szCs w:val="28"/>
          <w:u w:val="single"/>
        </w:rPr>
      </w:pPr>
    </w:p>
    <w:p>
      <w:pPr>
        <w:pStyle w:val="Body"/>
        <w:suppressAutoHyphens w:val="1"/>
        <w:jc w:val="center"/>
        <w:rPr>
          <w:rFonts w:ascii="Helvetica" w:cs="Helvetica" w:hAnsi="Helvetica" w:eastAsia="Helvetica"/>
          <w:b w:val="1"/>
          <w:bCs w:val="1"/>
        </w:rPr>
      </w:pPr>
      <w:r>
        <w:rPr>
          <w:rFonts w:ascii="Helvetica" w:hAnsi="Helvetica"/>
          <w:b w:val="1"/>
          <w:bCs w:val="1"/>
          <w:rtl w:val="0"/>
          <w:lang w:val="en-US"/>
        </w:rPr>
        <w:t>BIOGRAPHY</w:t>
      </w:r>
      <w:r>
        <w:rPr>
          <w:rFonts w:ascii="Helvetica" w:hAnsi="Helvetica"/>
          <w:b w:val="1"/>
          <w:bCs w:val="1"/>
          <w:rtl w:val="0"/>
          <w:lang w:val="en-US"/>
        </w:rPr>
        <w:t xml:space="preserve"> (LONG)</w:t>
      </w:r>
    </w:p>
    <w:p>
      <w:pPr>
        <w:pStyle w:val="Body"/>
        <w:suppressAutoHyphens w:val="1"/>
        <w:jc w:val="both"/>
        <w:rPr>
          <w:rFonts w:ascii="Helvetica" w:cs="Helvetica" w:hAnsi="Helvetica" w:eastAsia="Helvetica"/>
        </w:rPr>
      </w:pPr>
    </w:p>
    <w:p>
      <w:pPr>
        <w:pStyle w:val="Default"/>
        <w:widowControl w:val="0"/>
        <w:suppressAutoHyphens w:val="1"/>
        <w:bidi w:val="0"/>
        <w:ind w:left="0" w:right="0" w:firstLine="0"/>
        <w:jc w:val="both"/>
        <w:rPr>
          <w:rFonts w:ascii="Helvetica" w:cs="Helvetica" w:hAnsi="Helvetica" w:eastAsia="Helvetica"/>
          <w:sz w:val="24"/>
          <w:szCs w:val="24"/>
          <w:rtl w:val="0"/>
        </w:rPr>
      </w:pPr>
      <w:r>
        <w:rPr>
          <w:rFonts w:ascii="Helvetica" w:hAnsi="Helvetica"/>
          <w:sz w:val="24"/>
          <w:szCs w:val="24"/>
          <w:rtl w:val="0"/>
          <w:lang w:val="en-US"/>
        </w:rPr>
        <w:t xml:space="preserve">Filkin's Drift reimagine traditional melodies through pizzicato grooves, intricate guitar tunes, and boundless improvisation. Their 870 mile foot-powered-tour, described as </w:t>
      </w:r>
      <w:r>
        <w:rPr>
          <w:rFonts w:ascii="Helvetica" w:hAnsi="Helvetica"/>
          <w:b w:val="1"/>
          <w:bCs w:val="1"/>
          <w:sz w:val="24"/>
          <w:szCs w:val="24"/>
          <w:rtl w:val="0"/>
          <w:lang w:val="en-US"/>
        </w:rPr>
        <w:t xml:space="preserve">'committed and fascinating' </w:t>
      </w:r>
      <w:r>
        <w:rPr>
          <w:rFonts w:ascii="Helvetica" w:hAnsi="Helvetica"/>
          <w:sz w:val="24"/>
          <w:szCs w:val="24"/>
          <w:rtl w:val="0"/>
          <w:lang w:val="en-US"/>
        </w:rPr>
        <w:t>by BBC 6 Music's Cerys Matthews, has recently propelled them into the spotlight. This radical approach to sustainable touring has earned the duo global attention from major news outlets including BBC News, Billboard, The i, Radio New Zealand, Canadian Broadcasting Company, and The Times.</w:t>
      </w:r>
    </w:p>
    <w:p>
      <w:pPr>
        <w:pStyle w:val="Body"/>
        <w:widowControl w:val="0"/>
        <w:suppressAutoHyphens w:val="1"/>
        <w:jc w:val="both"/>
        <w:rPr>
          <w:rFonts w:ascii="Helvetica" w:cs="Helvetica" w:hAnsi="Helvetica" w:eastAsia="Helvetica"/>
        </w:rPr>
      </w:pPr>
    </w:p>
    <w:p>
      <w:pPr>
        <w:pStyle w:val="Default"/>
        <w:widowControl w:val="0"/>
        <w:suppressAutoHyphens w:val="1"/>
        <w:bidi w:val="0"/>
        <w:ind w:left="0" w:right="0" w:firstLine="0"/>
        <w:jc w:val="both"/>
        <w:rPr>
          <w:rFonts w:ascii="Helvetica" w:cs="Helvetica" w:hAnsi="Helvetica" w:eastAsia="Helvetica"/>
          <w:sz w:val="24"/>
          <w:szCs w:val="24"/>
          <w:rtl w:val="0"/>
        </w:rPr>
      </w:pPr>
      <w:r>
        <w:rPr>
          <w:rFonts w:ascii="Helvetica" w:hAnsi="Helvetica"/>
          <w:sz w:val="24"/>
          <w:szCs w:val="24"/>
          <w:rtl w:val="0"/>
          <w:lang w:val="en-US"/>
        </w:rPr>
        <w:t>The debut album from Filkin</w:t>
      </w:r>
      <w:r>
        <w:rPr>
          <w:rFonts w:ascii="Helvetica" w:hAnsi="Helvetica" w:hint="default"/>
          <w:sz w:val="24"/>
          <w:szCs w:val="24"/>
          <w:rtl w:val="1"/>
        </w:rPr>
        <w:t>’</w:t>
      </w:r>
      <w:r>
        <w:rPr>
          <w:rFonts w:ascii="Helvetica" w:hAnsi="Helvetica"/>
          <w:sz w:val="24"/>
          <w:szCs w:val="24"/>
          <w:rtl w:val="0"/>
          <w:lang w:val="en-US"/>
        </w:rPr>
        <w:t xml:space="preserve">s Drift captures the essence of their 870 mile walk, </w:t>
      </w:r>
      <w:r>
        <w:rPr>
          <w:rFonts w:ascii="Helvetica" w:hAnsi="Helvetica" w:hint="default"/>
          <w:b w:val="1"/>
          <w:bCs w:val="1"/>
          <w:sz w:val="24"/>
          <w:szCs w:val="24"/>
          <w:rtl w:val="1"/>
        </w:rPr>
        <w:t>‘</w:t>
      </w:r>
      <w:r>
        <w:rPr>
          <w:rFonts w:ascii="Helvetica" w:hAnsi="Helvetica"/>
          <w:b w:val="1"/>
          <w:bCs w:val="1"/>
          <w:sz w:val="24"/>
          <w:szCs w:val="24"/>
          <w:rtl w:val="0"/>
          <w:lang w:val="en-US"/>
        </w:rPr>
        <w:t>weaving together a tapestry of shared experiences</w:t>
      </w:r>
      <w:r>
        <w:rPr>
          <w:rFonts w:ascii="Helvetica" w:hAnsi="Helvetica" w:hint="default"/>
          <w:b w:val="1"/>
          <w:bCs w:val="1"/>
          <w:sz w:val="24"/>
          <w:szCs w:val="24"/>
          <w:rtl w:val="1"/>
        </w:rPr>
        <w:t xml:space="preserve">’ </w:t>
      </w:r>
      <w:r>
        <w:rPr>
          <w:rFonts w:ascii="Helvetica" w:hAnsi="Helvetica"/>
          <w:sz w:val="24"/>
          <w:szCs w:val="24"/>
          <w:rtl w:val="0"/>
          <w:lang w:val="en-US"/>
        </w:rPr>
        <w:t xml:space="preserve">(Songlines). Their compositions are sophisticated, yet rooted in tradition. From delicate Welsh folk-songs to traditional English dance tunes, the pair blend fiddle and guitar with their </w:t>
      </w:r>
      <w:r>
        <w:rPr>
          <w:rFonts w:ascii="Helvetica" w:hAnsi="Helvetica" w:hint="default"/>
          <w:b w:val="1"/>
          <w:bCs w:val="1"/>
          <w:sz w:val="24"/>
          <w:szCs w:val="24"/>
          <w:rtl w:val="1"/>
        </w:rPr>
        <w:t>‘</w:t>
      </w:r>
      <w:r>
        <w:rPr>
          <w:rFonts w:ascii="Helvetica" w:hAnsi="Helvetica"/>
          <w:b w:val="1"/>
          <w:bCs w:val="1"/>
          <w:sz w:val="24"/>
          <w:szCs w:val="24"/>
          <w:rtl w:val="0"/>
          <w:lang w:val="en-US"/>
        </w:rPr>
        <w:t>gorgeous close vocal harmonies</w:t>
      </w:r>
      <w:r>
        <w:rPr>
          <w:rFonts w:ascii="Helvetica" w:hAnsi="Helvetica" w:hint="default"/>
          <w:b w:val="1"/>
          <w:bCs w:val="1"/>
          <w:sz w:val="24"/>
          <w:szCs w:val="24"/>
          <w:rtl w:val="1"/>
        </w:rPr>
        <w:t>’</w:t>
      </w:r>
      <w:r>
        <w:rPr>
          <w:rFonts w:ascii="Helvetica" w:hAnsi="Helvetica"/>
          <w:sz w:val="24"/>
          <w:szCs w:val="24"/>
          <w:rtl w:val="0"/>
        </w:rPr>
        <w:t xml:space="preserve"> (Folk Radio UK).</w:t>
      </w:r>
    </w:p>
    <w:p>
      <w:pPr>
        <w:pStyle w:val="Default"/>
        <w:widowControl w:val="0"/>
        <w:suppressAutoHyphens w:val="1"/>
        <w:bidi w:val="0"/>
        <w:ind w:left="0" w:right="0" w:firstLine="0"/>
        <w:jc w:val="both"/>
        <w:rPr>
          <w:rFonts w:ascii="Helvetica" w:cs="Helvetica" w:hAnsi="Helvetica" w:eastAsia="Helvetica"/>
          <w:sz w:val="24"/>
          <w:szCs w:val="24"/>
          <w:rtl w:val="0"/>
        </w:rPr>
      </w:pPr>
    </w:p>
    <w:p>
      <w:pPr>
        <w:pStyle w:val="Default"/>
        <w:widowControl w:val="0"/>
        <w:suppressAutoHyphens w:val="1"/>
        <w:bidi w:val="0"/>
        <w:ind w:left="0" w:right="0" w:firstLine="0"/>
        <w:jc w:val="both"/>
        <w:rPr>
          <w:rFonts w:ascii="Helvetica" w:cs="Helvetica" w:hAnsi="Helvetica" w:eastAsia="Helvetica"/>
          <w:sz w:val="24"/>
          <w:szCs w:val="24"/>
          <w:rtl w:val="0"/>
        </w:rPr>
      </w:pPr>
      <w:r>
        <w:rPr>
          <w:rFonts w:ascii="Helvetica" w:hAnsi="Helvetica"/>
          <w:sz w:val="24"/>
          <w:szCs w:val="24"/>
          <w:rtl w:val="0"/>
          <w:lang w:val="en-US"/>
        </w:rPr>
        <w:t xml:space="preserve">Seth Bye and Chris Roberts have earned widespread acclaim with extensive national airtime on BBC Radio 2, 3, 4, 6 Music, and BBC World Service. Renowned for their live performances, characterised as </w:t>
      </w:r>
      <w:r>
        <w:rPr>
          <w:rFonts w:ascii="Helvetica" w:hAnsi="Helvetica"/>
          <w:b w:val="1"/>
          <w:bCs w:val="1"/>
          <w:sz w:val="24"/>
          <w:szCs w:val="24"/>
          <w:rtl w:val="0"/>
          <w:lang w:val="en-US"/>
        </w:rPr>
        <w:t>'utterly mesmerizing'</w:t>
      </w:r>
      <w:r>
        <w:rPr>
          <w:rFonts w:ascii="Helvetica" w:hAnsi="Helvetica"/>
          <w:sz w:val="24"/>
          <w:szCs w:val="24"/>
          <w:rtl w:val="0"/>
          <w:lang w:val="en-US"/>
        </w:rPr>
        <w:t xml:space="preserve"> (Bristol 24/7) and </w:t>
      </w:r>
      <w:r>
        <w:rPr>
          <w:rFonts w:ascii="Helvetica" w:hAnsi="Helvetica"/>
          <w:b w:val="1"/>
          <w:bCs w:val="1"/>
          <w:sz w:val="24"/>
          <w:szCs w:val="24"/>
          <w:rtl w:val="0"/>
          <w:lang w:val="en-US"/>
        </w:rPr>
        <w:t>'hugely entertaining'</w:t>
      </w:r>
      <w:r>
        <w:rPr>
          <w:rFonts w:ascii="Helvetica" w:hAnsi="Helvetica"/>
          <w:sz w:val="24"/>
          <w:szCs w:val="24"/>
          <w:rtl w:val="0"/>
          <w:lang w:val="en-US"/>
        </w:rPr>
        <w:t xml:space="preserve"> (RnR), the duo have enchanted audiences across the UK including FolkEast, Warwick Folk Festival, St George</w:t>
      </w:r>
      <w:r>
        <w:rPr>
          <w:rFonts w:ascii="Helvetica" w:hAnsi="Helvetica" w:hint="default"/>
          <w:sz w:val="24"/>
          <w:szCs w:val="24"/>
          <w:rtl w:val="1"/>
        </w:rPr>
        <w:t>’</w:t>
      </w:r>
      <w:r>
        <w:rPr>
          <w:rFonts w:ascii="Helvetica" w:hAnsi="Helvetica"/>
          <w:sz w:val="24"/>
          <w:szCs w:val="24"/>
          <w:rtl w:val="0"/>
          <w:lang w:val="en-US"/>
        </w:rPr>
        <w:t>s Bristol, and Llangollen International Eisteddfod.</w:t>
      </w:r>
    </w:p>
    <w:p>
      <w:pPr>
        <w:pStyle w:val="Default"/>
        <w:widowControl w:val="0"/>
        <w:suppressAutoHyphens w:val="1"/>
        <w:bidi w:val="0"/>
        <w:ind w:left="0" w:right="0" w:firstLine="0"/>
        <w:jc w:val="both"/>
        <w:rPr>
          <w:rFonts w:ascii="Helvetica" w:cs="Helvetica" w:hAnsi="Helvetica" w:eastAsia="Helvetica"/>
          <w:sz w:val="24"/>
          <w:szCs w:val="24"/>
          <w:rtl w:val="0"/>
        </w:rPr>
      </w:pPr>
    </w:p>
    <w:p>
      <w:pPr>
        <w:pStyle w:val="Default"/>
        <w:widowControl w:val="0"/>
        <w:suppressAutoHyphens w:val="1"/>
        <w:bidi w:val="0"/>
        <w:ind w:left="0" w:right="0" w:firstLine="0"/>
        <w:jc w:val="both"/>
        <w:rPr>
          <w:rFonts w:ascii="Helvetica" w:cs="Helvetica" w:hAnsi="Helvetica" w:eastAsia="Helvetica"/>
          <w:sz w:val="24"/>
          <w:szCs w:val="24"/>
          <w:rtl w:val="0"/>
        </w:rPr>
      </w:pPr>
      <w:r>
        <w:rPr>
          <w:rFonts w:ascii="Helvetica" w:hAnsi="Helvetica"/>
          <w:sz w:val="24"/>
          <w:szCs w:val="24"/>
          <w:rtl w:val="0"/>
        </w:rPr>
        <w:t>Filkin</w:t>
      </w:r>
      <w:r>
        <w:rPr>
          <w:rFonts w:ascii="Helvetica" w:hAnsi="Helvetica" w:hint="default"/>
          <w:sz w:val="24"/>
          <w:szCs w:val="24"/>
          <w:rtl w:val="1"/>
        </w:rPr>
        <w:t>’</w:t>
      </w:r>
      <w:r>
        <w:rPr>
          <w:rFonts w:ascii="Helvetica" w:hAnsi="Helvetica"/>
          <w:sz w:val="24"/>
          <w:szCs w:val="24"/>
          <w:rtl w:val="0"/>
          <w:lang w:val="en-US"/>
        </w:rPr>
        <w:t>s Drift are dedicated to exploring innovative avenues in music creation. In tandem with their groundbreaking commitment to sustainable touring, the duo's latest endeavor involves the formation of Filkin</w:t>
      </w:r>
      <w:r>
        <w:rPr>
          <w:rFonts w:ascii="Helvetica" w:hAnsi="Helvetica" w:hint="default"/>
          <w:sz w:val="24"/>
          <w:szCs w:val="24"/>
          <w:rtl w:val="1"/>
        </w:rPr>
        <w:t>’</w:t>
      </w:r>
      <w:r>
        <w:rPr>
          <w:rFonts w:ascii="Helvetica" w:hAnsi="Helvetica"/>
          <w:sz w:val="24"/>
          <w:szCs w:val="24"/>
          <w:rtl w:val="0"/>
          <w:lang w:val="en-US"/>
        </w:rPr>
        <w:t>s Ensemble, a 14-piece orchestral-folk band.</w:t>
      </w:r>
    </w:p>
    <w:p>
      <w:pPr>
        <w:pStyle w:val="Body"/>
      </w:pPr>
    </w:p>
    <w:p>
      <w:pPr>
        <w:pStyle w:val="Body"/>
        <w:suppressAutoHyphens w:val="1"/>
        <w:jc w:val="center"/>
        <w:rPr>
          <w:rFonts w:ascii="Helvetica Neue" w:cs="Helvetica Neue" w:hAnsi="Helvetica Neue" w:eastAsia="Helvetica Neue"/>
          <w:b w:val="1"/>
          <w:bCs w:val="1"/>
        </w:rPr>
      </w:pPr>
      <w:r>
        <w:rPr>
          <w:rFonts w:ascii="Helvetica Neue" w:hAnsi="Helvetica Neue"/>
          <w:b w:val="1"/>
          <w:bCs w:val="1"/>
          <w:rtl w:val="0"/>
          <w:lang w:val="en-US"/>
        </w:rPr>
        <w:t>BIOGRAPHY</w:t>
      </w:r>
      <w:r>
        <w:rPr>
          <w:rFonts w:ascii="Helvetica Neue" w:hAnsi="Helvetica Neue"/>
          <w:b w:val="1"/>
          <w:bCs w:val="1"/>
          <w:rtl w:val="0"/>
          <w:lang w:val="en-US"/>
        </w:rPr>
        <w:t xml:space="preserve"> (SHORT)</w:t>
      </w:r>
    </w:p>
    <w:p>
      <w:pPr>
        <w:pStyle w:val="Body"/>
        <w:suppressAutoHyphens w:val="1"/>
        <w:jc w:val="both"/>
        <w:rPr>
          <w:rFonts w:ascii="Helvetica Neue" w:cs="Helvetica Neue" w:hAnsi="Helvetica Neue" w:eastAsia="Helvetica Neue"/>
        </w:rPr>
      </w:pPr>
    </w:p>
    <w:p>
      <w:pPr>
        <w:pStyle w:val="Default"/>
        <w:suppressAutoHyphens w:val="1"/>
        <w:bidi w:val="0"/>
        <w:ind w:left="0" w:right="0" w:firstLine="0"/>
        <w:jc w:val="both"/>
        <w:rPr>
          <w:sz w:val="24"/>
          <w:szCs w:val="24"/>
          <w:rtl w:val="0"/>
        </w:rPr>
      </w:pPr>
      <w:r>
        <w:rPr>
          <w:sz w:val="24"/>
          <w:szCs w:val="24"/>
          <w:rtl w:val="0"/>
        </w:rPr>
        <w:t>Filkin</w:t>
      </w:r>
      <w:r>
        <w:rPr>
          <w:sz w:val="24"/>
          <w:szCs w:val="24"/>
          <w:rtl w:val="1"/>
        </w:rPr>
        <w:t>’</w:t>
      </w:r>
      <w:r>
        <w:rPr>
          <w:sz w:val="24"/>
          <w:szCs w:val="24"/>
          <w:rtl w:val="0"/>
          <w:lang w:val="en-US"/>
        </w:rPr>
        <w:t>s Drift reimagine traditional melodies through pizzicato grooves, intricate guitar tunes, and boundless improvisation. Their music captures the essence of their recent 870-mile walk of Wales</w:t>
      </w:r>
      <w:r>
        <w:rPr>
          <w:sz w:val="24"/>
          <w:szCs w:val="24"/>
          <w:rtl w:val="1"/>
        </w:rPr>
        <w:t xml:space="preserve">’ </w:t>
      </w:r>
      <w:r>
        <w:rPr>
          <w:sz w:val="24"/>
          <w:szCs w:val="24"/>
          <w:rtl w:val="0"/>
        </w:rPr>
        <w:t xml:space="preserve">coast, </w:t>
      </w:r>
      <w:r>
        <w:rPr>
          <w:sz w:val="24"/>
          <w:szCs w:val="24"/>
          <w:rtl w:val="1"/>
        </w:rPr>
        <w:t>‘</w:t>
      </w:r>
      <w:r>
        <w:rPr>
          <w:sz w:val="24"/>
          <w:szCs w:val="24"/>
          <w:rtl w:val="0"/>
          <w:lang w:val="en-US"/>
        </w:rPr>
        <w:t>weaving together a tapestry of shared experiences</w:t>
      </w:r>
      <w:r>
        <w:rPr>
          <w:sz w:val="24"/>
          <w:szCs w:val="24"/>
          <w:rtl w:val="1"/>
        </w:rPr>
        <w:t xml:space="preserve">’ </w:t>
      </w:r>
      <w:r>
        <w:rPr>
          <w:sz w:val="24"/>
          <w:szCs w:val="24"/>
          <w:rtl w:val="0"/>
          <w:lang w:val="en-US"/>
        </w:rPr>
        <w:t xml:space="preserve">(Songlines). Their compositions are sophisticated yet rooted in tradition, blending fiddle, guitar and </w:t>
      </w:r>
      <w:r>
        <w:rPr>
          <w:sz w:val="24"/>
          <w:szCs w:val="24"/>
          <w:rtl w:val="1"/>
        </w:rPr>
        <w:t>‘</w:t>
      </w:r>
      <w:r>
        <w:rPr>
          <w:sz w:val="24"/>
          <w:szCs w:val="24"/>
          <w:rtl w:val="0"/>
          <w:lang w:val="en-US"/>
        </w:rPr>
        <w:t>gorgeous vocal harmonies</w:t>
      </w:r>
      <w:r>
        <w:rPr>
          <w:sz w:val="24"/>
          <w:szCs w:val="24"/>
          <w:rtl w:val="1"/>
        </w:rPr>
        <w:t>’</w:t>
      </w:r>
      <w:r>
        <w:rPr>
          <w:sz w:val="24"/>
          <w:szCs w:val="24"/>
          <w:rtl w:val="0"/>
        </w:rPr>
        <w:t>.</w:t>
      </w:r>
    </w:p>
    <w:p>
      <w:pPr>
        <w:pStyle w:val="Body"/>
      </w:pPr>
    </w:p>
    <w:p>
      <w:pPr>
        <w:pStyle w:val="Body"/>
      </w:pPr>
    </w:p>
    <w:p>
      <w:pPr>
        <w:pStyle w:val="Body"/>
        <w:suppressAutoHyphens w:val="1"/>
        <w:jc w:val="center"/>
        <w:rPr>
          <w:rFonts w:ascii="Helvetica Neue" w:cs="Helvetica Neue" w:hAnsi="Helvetica Neue" w:eastAsia="Helvetica Neue"/>
          <w:b w:val="1"/>
          <w:bCs w:val="1"/>
        </w:rPr>
      </w:pPr>
      <w:r>
        <w:rPr>
          <w:rFonts w:ascii="Helvetica Neue" w:hAnsi="Helvetica Neue"/>
          <w:b w:val="1"/>
          <w:bCs w:val="1"/>
          <w:rtl w:val="0"/>
          <w:lang w:val="en-US"/>
        </w:rPr>
        <w:t>QUOTES</w:t>
      </w:r>
    </w:p>
    <w:p>
      <w:pPr>
        <w:pStyle w:val="Body"/>
        <w:suppressAutoHyphens w:val="1"/>
        <w:jc w:val="center"/>
        <w:rPr>
          <w:rFonts w:ascii="Helvetica Neue" w:cs="Helvetica Neue" w:hAnsi="Helvetica Neue" w:eastAsia="Helvetica Neue"/>
        </w:rPr>
      </w:pPr>
    </w:p>
    <w:p>
      <w:pPr>
        <w:pStyle w:val="Default"/>
        <w:bidi w:val="0"/>
        <w:ind w:left="0" w:right="0" w:firstLine="0"/>
        <w:jc w:val="center"/>
        <w:rPr>
          <w:b w:val="1"/>
          <w:bCs w:val="1"/>
          <w:i w:val="1"/>
          <w:iCs w:val="1"/>
          <w:outline w:val="0"/>
          <w:color w:val="000000"/>
          <w:sz w:val="24"/>
          <w:szCs w:val="24"/>
          <w:shd w:val="clear" w:color="auto" w:fill="ffffff"/>
          <w:rtl w:val="0"/>
          <w14:textFill>
            <w14:solidFill>
              <w14:srgbClr w14:val="000000"/>
            </w14:solidFill>
          </w14:textFill>
        </w:rPr>
      </w:pPr>
      <w:r>
        <w:rPr>
          <w:b w:val="1"/>
          <w:bCs w:val="1"/>
          <w:i w:val="1"/>
          <w:iCs w:val="1"/>
          <w:outline w:val="0"/>
          <w:color w:val="000000"/>
          <w:sz w:val="24"/>
          <w:szCs w:val="24"/>
          <w:shd w:val="clear" w:color="auto" w:fill="ffffff"/>
          <w:rtl w:val="0"/>
          <w:lang w:val="en-US"/>
          <w14:textFill>
            <w14:solidFill>
              <w14:srgbClr w14:val="000000"/>
            </w14:solidFill>
          </w14:textFill>
        </w:rPr>
        <w:t>"Committed and fascinating</w:t>
      </w:r>
      <w:r>
        <w:rPr>
          <w:b w:val="1"/>
          <w:bCs w:val="1"/>
          <w:i w:val="1"/>
          <w:iCs w:val="1"/>
          <w:outline w:val="0"/>
          <w:color w:val="000000"/>
          <w:sz w:val="24"/>
          <w:szCs w:val="24"/>
          <w:shd w:val="clear" w:color="auto" w:fill="ffffff"/>
          <w:rtl w:val="0"/>
          <w:lang w:val="en-US"/>
          <w14:textFill>
            <w14:solidFill>
              <w14:srgbClr w14:val="000000"/>
            </w14:solidFill>
          </w14:textFill>
        </w:rPr>
        <w:t>”</w:t>
      </w:r>
    </w:p>
    <w:p>
      <w:pPr>
        <w:pStyle w:val="Default"/>
        <w:bidi w:val="0"/>
        <w:ind w:left="0" w:right="0" w:firstLine="0"/>
        <w:jc w:val="center"/>
        <w:rPr>
          <w:outline w:val="0"/>
          <w:color w:val="000000"/>
          <w:sz w:val="24"/>
          <w:szCs w:val="24"/>
          <w:shd w:val="clear" w:color="auto" w:fill="ffffff"/>
          <w:rtl w:val="0"/>
          <w14:textFill>
            <w14:solidFill>
              <w14:srgbClr w14:val="000000"/>
            </w14:solidFill>
          </w14:textFill>
        </w:rPr>
      </w:pPr>
      <w:r>
        <w:rPr>
          <w:outline w:val="0"/>
          <w:color w:val="000000"/>
          <w:sz w:val="24"/>
          <w:szCs w:val="24"/>
          <w:shd w:val="clear" w:color="auto" w:fill="ffffff"/>
          <w:rtl w:val="0"/>
          <w:lang w:val="en-US"/>
          <w14:textFill>
            <w14:solidFill>
              <w14:srgbClr w14:val="000000"/>
            </w14:solidFill>
          </w14:textFill>
        </w:rPr>
        <w:t>BBC 6 Music's Cerys Matthews</w:t>
      </w:r>
    </w:p>
    <w:p>
      <w:pPr>
        <w:pStyle w:val="Body"/>
        <w:jc w:val="center"/>
        <w:rPr>
          <w:rFonts w:ascii="Helvetica Neue" w:cs="Helvetica Neue" w:hAnsi="Helvetica Neue" w:eastAsia="Helvetica Neue"/>
          <w:outline w:val="0"/>
          <w:color w:val="000000"/>
          <w:shd w:val="clear" w:color="auto" w:fill="ffffff"/>
          <w14:textFill>
            <w14:solidFill>
              <w14:srgbClr w14:val="000000"/>
            </w14:solidFill>
          </w14:textFill>
        </w:rPr>
      </w:pPr>
    </w:p>
    <w:p>
      <w:pPr>
        <w:pStyle w:val="Default"/>
        <w:bidi w:val="0"/>
        <w:ind w:left="0" w:right="0" w:firstLine="0"/>
        <w:jc w:val="center"/>
        <w:rPr>
          <w:b w:val="1"/>
          <w:bCs w:val="1"/>
          <w:i w:val="1"/>
          <w:iCs w:val="1"/>
          <w:outline w:val="0"/>
          <w:color w:val="000000"/>
          <w:sz w:val="24"/>
          <w:szCs w:val="24"/>
          <w:shd w:val="clear" w:color="auto" w:fill="ffffff"/>
          <w:rtl w:val="0"/>
          <w14:textFill>
            <w14:solidFill>
              <w14:srgbClr w14:val="000000"/>
            </w14:solidFill>
          </w14:textFill>
        </w:rPr>
      </w:pPr>
      <w:r>
        <w:rPr>
          <w:b w:val="1"/>
          <w:bCs w:val="1"/>
          <w:i w:val="1"/>
          <w:iCs w:val="1"/>
          <w:outline w:val="0"/>
          <w:color w:val="000000"/>
          <w:sz w:val="24"/>
          <w:szCs w:val="24"/>
          <w:shd w:val="clear" w:color="auto" w:fill="ffffff"/>
          <w:rtl w:val="0"/>
          <w:lang w:val="en-US"/>
          <w14:textFill>
            <w14:solidFill>
              <w14:srgbClr w14:val="000000"/>
            </w14:solidFill>
          </w14:textFill>
        </w:rPr>
        <w:t>"Weaving together a tapestry of shared experiences</w:t>
      </w:r>
      <w:r>
        <w:rPr>
          <w:b w:val="1"/>
          <w:bCs w:val="1"/>
          <w:i w:val="1"/>
          <w:iCs w:val="1"/>
          <w:outline w:val="0"/>
          <w:color w:val="000000"/>
          <w:sz w:val="24"/>
          <w:szCs w:val="24"/>
          <w:shd w:val="clear" w:color="auto" w:fill="ffffff"/>
          <w:rtl w:val="0"/>
          <w:lang w:val="en-US"/>
          <w14:textFill>
            <w14:solidFill>
              <w14:srgbClr w14:val="000000"/>
            </w14:solidFill>
          </w14:textFill>
        </w:rPr>
        <w:t>”</w:t>
      </w:r>
    </w:p>
    <w:p>
      <w:pPr>
        <w:pStyle w:val="Default"/>
        <w:bidi w:val="0"/>
        <w:ind w:left="0" w:right="0" w:firstLine="0"/>
        <w:jc w:val="center"/>
        <w:rPr>
          <w:outline w:val="0"/>
          <w:color w:val="000000"/>
          <w:sz w:val="24"/>
          <w:szCs w:val="24"/>
          <w:shd w:val="clear" w:color="auto" w:fill="ffffff"/>
          <w:rtl w:val="0"/>
          <w14:textFill>
            <w14:solidFill>
              <w14:srgbClr w14:val="000000"/>
            </w14:solidFill>
          </w14:textFill>
        </w:rPr>
      </w:pPr>
      <w:r>
        <w:rPr>
          <w:outline w:val="0"/>
          <w:color w:val="000000"/>
          <w:sz w:val="24"/>
          <w:szCs w:val="24"/>
          <w:shd w:val="clear" w:color="auto" w:fill="ffffff"/>
          <w:rtl w:val="0"/>
          <w14:textFill>
            <w14:solidFill>
              <w14:srgbClr w14:val="000000"/>
            </w14:solidFill>
          </w14:textFill>
        </w:rPr>
        <w:t>Songlines</w:t>
      </w:r>
    </w:p>
    <w:p>
      <w:pPr>
        <w:pStyle w:val="Default"/>
        <w:bidi w:val="0"/>
        <w:ind w:left="0" w:right="0" w:firstLine="0"/>
        <w:jc w:val="center"/>
        <w:rPr>
          <w:outline w:val="0"/>
          <w:color w:val="000000"/>
          <w:sz w:val="24"/>
          <w:szCs w:val="24"/>
          <w:shd w:val="clear" w:color="auto" w:fill="ffffff"/>
          <w:rtl w:val="0"/>
          <w14:textFill>
            <w14:solidFill>
              <w14:srgbClr w14:val="000000"/>
            </w14:solidFill>
          </w14:textFill>
        </w:rPr>
      </w:pPr>
    </w:p>
    <w:p>
      <w:pPr>
        <w:pStyle w:val="Default"/>
        <w:bidi w:val="0"/>
        <w:ind w:left="0" w:right="0" w:firstLine="0"/>
        <w:jc w:val="center"/>
        <w:rPr>
          <w:b w:val="1"/>
          <w:bCs w:val="1"/>
          <w:i w:val="1"/>
          <w:iCs w:val="1"/>
          <w:outline w:val="0"/>
          <w:color w:val="000000"/>
          <w:sz w:val="24"/>
          <w:szCs w:val="24"/>
          <w:shd w:val="clear" w:color="auto" w:fill="ffffff"/>
          <w:rtl w:val="0"/>
          <w14:textFill>
            <w14:solidFill>
              <w14:srgbClr w14:val="000000"/>
            </w14:solidFill>
          </w14:textFill>
        </w:rPr>
      </w:pPr>
      <w:r>
        <w:rPr>
          <w:b w:val="1"/>
          <w:bCs w:val="1"/>
          <w:i w:val="1"/>
          <w:iCs w:val="1"/>
          <w:outline w:val="0"/>
          <w:color w:val="000000"/>
          <w:sz w:val="24"/>
          <w:szCs w:val="24"/>
          <w:shd w:val="clear" w:color="auto" w:fill="ffffff"/>
          <w:rtl w:val="0"/>
          <w:lang w:val="en-US"/>
          <w14:textFill>
            <w14:solidFill>
              <w14:srgbClr w14:val="000000"/>
            </w14:solidFill>
          </w14:textFill>
        </w:rPr>
        <w:t>"Gorgeous close vocal harmonies</w:t>
      </w:r>
      <w:r>
        <w:rPr>
          <w:b w:val="1"/>
          <w:bCs w:val="1"/>
          <w:i w:val="1"/>
          <w:iCs w:val="1"/>
          <w:outline w:val="0"/>
          <w:color w:val="000000"/>
          <w:sz w:val="24"/>
          <w:szCs w:val="24"/>
          <w:shd w:val="clear" w:color="auto" w:fill="ffffff"/>
          <w:rtl w:val="0"/>
          <w:lang w:val="en-US"/>
          <w14:textFill>
            <w14:solidFill>
              <w14:srgbClr w14:val="000000"/>
            </w14:solidFill>
          </w14:textFill>
        </w:rPr>
        <w:t>”</w:t>
      </w:r>
    </w:p>
    <w:p>
      <w:pPr>
        <w:pStyle w:val="Default"/>
        <w:bidi w:val="0"/>
        <w:ind w:left="0" w:right="0" w:firstLine="0"/>
        <w:jc w:val="center"/>
        <w:rPr>
          <w:outline w:val="0"/>
          <w:color w:val="000000"/>
          <w:sz w:val="24"/>
          <w:szCs w:val="24"/>
          <w:shd w:val="clear" w:color="auto" w:fill="ffffff"/>
          <w:rtl w:val="0"/>
          <w14:textFill>
            <w14:solidFill>
              <w14:srgbClr w14:val="000000"/>
            </w14:solidFill>
          </w14:textFill>
        </w:rPr>
      </w:pPr>
      <w:r>
        <w:rPr>
          <w:outline w:val="0"/>
          <w:color w:val="000000"/>
          <w:sz w:val="24"/>
          <w:szCs w:val="24"/>
          <w:shd w:val="clear" w:color="auto" w:fill="ffffff"/>
          <w:rtl w:val="0"/>
          <w:lang w:val="da-DK"/>
          <w14:textFill>
            <w14:solidFill>
              <w14:srgbClr w14:val="000000"/>
            </w14:solidFill>
          </w14:textFill>
        </w:rPr>
        <w:t>Folk Radio UK</w:t>
      </w:r>
    </w:p>
    <w:p>
      <w:pPr>
        <w:pStyle w:val="Default"/>
        <w:bidi w:val="0"/>
        <w:ind w:left="0" w:right="0" w:firstLine="0"/>
        <w:jc w:val="center"/>
        <w:rPr>
          <w:outline w:val="0"/>
          <w:color w:val="000000"/>
          <w:sz w:val="24"/>
          <w:szCs w:val="24"/>
          <w:shd w:val="clear" w:color="auto" w:fill="ffffff"/>
          <w:rtl w:val="0"/>
          <w14:textFill>
            <w14:solidFill>
              <w14:srgbClr w14:val="000000"/>
            </w14:solidFill>
          </w14:textFill>
        </w:rPr>
      </w:pPr>
    </w:p>
    <w:p>
      <w:pPr>
        <w:pStyle w:val="Default"/>
        <w:bidi w:val="0"/>
        <w:ind w:left="0" w:right="0" w:firstLine="0"/>
        <w:jc w:val="center"/>
        <w:rPr>
          <w:b w:val="1"/>
          <w:bCs w:val="1"/>
          <w:i w:val="1"/>
          <w:iCs w:val="1"/>
          <w:outline w:val="0"/>
          <w:color w:val="000000"/>
          <w:sz w:val="24"/>
          <w:szCs w:val="24"/>
          <w:shd w:val="clear" w:color="auto" w:fill="ffffff"/>
          <w:rtl w:val="0"/>
          <w14:textFill>
            <w14:solidFill>
              <w14:srgbClr w14:val="000000"/>
            </w14:solidFill>
          </w14:textFill>
        </w:rPr>
      </w:pPr>
      <w:r>
        <w:rPr>
          <w:b w:val="1"/>
          <w:bCs w:val="1"/>
          <w:i w:val="1"/>
          <w:iCs w:val="1"/>
          <w:outline w:val="0"/>
          <w:color w:val="000000"/>
          <w:sz w:val="24"/>
          <w:szCs w:val="24"/>
          <w:shd w:val="clear" w:color="auto" w:fill="ffffff"/>
          <w:rtl w:val="0"/>
          <w:lang w:val="en-US"/>
          <w14:textFill>
            <w14:solidFill>
              <w14:srgbClr w14:val="000000"/>
            </w14:solidFill>
          </w14:textFill>
        </w:rPr>
        <w:t>"Utterly mesmerizing</w:t>
      </w:r>
      <w:r>
        <w:rPr>
          <w:b w:val="1"/>
          <w:bCs w:val="1"/>
          <w:i w:val="1"/>
          <w:iCs w:val="1"/>
          <w:outline w:val="0"/>
          <w:color w:val="000000"/>
          <w:sz w:val="24"/>
          <w:szCs w:val="24"/>
          <w:shd w:val="clear" w:color="auto" w:fill="ffffff"/>
          <w:rtl w:val="0"/>
          <w:lang w:val="en-US"/>
          <w14:textFill>
            <w14:solidFill>
              <w14:srgbClr w14:val="000000"/>
            </w14:solidFill>
          </w14:textFill>
        </w:rPr>
        <w:t>”</w:t>
      </w:r>
    </w:p>
    <w:p>
      <w:pPr>
        <w:pStyle w:val="Default"/>
        <w:bidi w:val="0"/>
        <w:ind w:left="0" w:right="0" w:firstLine="0"/>
        <w:jc w:val="center"/>
        <w:rPr>
          <w:outline w:val="0"/>
          <w:color w:val="000000"/>
          <w:sz w:val="24"/>
          <w:szCs w:val="24"/>
          <w:shd w:val="clear" w:color="auto" w:fill="ffffff"/>
          <w:rtl w:val="0"/>
          <w14:textFill>
            <w14:solidFill>
              <w14:srgbClr w14:val="000000"/>
            </w14:solidFill>
          </w14:textFill>
        </w:rPr>
      </w:pPr>
      <w:r>
        <w:rPr>
          <w:outline w:val="0"/>
          <w:color w:val="000000"/>
          <w:sz w:val="24"/>
          <w:szCs w:val="24"/>
          <w:shd w:val="clear" w:color="auto" w:fill="ffffff"/>
          <w:rtl w:val="0"/>
          <w:lang w:val="en-US"/>
          <w14:textFill>
            <w14:solidFill>
              <w14:srgbClr w14:val="000000"/>
            </w14:solidFill>
          </w14:textFill>
        </w:rPr>
        <w:t>Bristol 24/7</w:t>
      </w:r>
    </w:p>
    <w:p>
      <w:pPr>
        <w:pStyle w:val="Default"/>
        <w:bidi w:val="0"/>
        <w:ind w:left="0" w:right="0" w:firstLine="0"/>
        <w:jc w:val="center"/>
        <w:rPr>
          <w:outline w:val="0"/>
          <w:color w:val="000000"/>
          <w:sz w:val="24"/>
          <w:szCs w:val="24"/>
          <w:shd w:val="clear" w:color="auto" w:fill="ffffff"/>
          <w:rtl w:val="0"/>
          <w14:textFill>
            <w14:solidFill>
              <w14:srgbClr w14:val="000000"/>
            </w14:solidFill>
          </w14:textFill>
        </w:rPr>
      </w:pPr>
    </w:p>
    <w:p>
      <w:pPr>
        <w:pStyle w:val="Default"/>
        <w:bidi w:val="0"/>
        <w:ind w:left="0" w:right="0" w:firstLine="0"/>
        <w:jc w:val="center"/>
        <w:rPr>
          <w:b w:val="1"/>
          <w:bCs w:val="1"/>
          <w:i w:val="1"/>
          <w:iCs w:val="1"/>
          <w:outline w:val="0"/>
          <w:color w:val="000000"/>
          <w:sz w:val="24"/>
          <w:szCs w:val="24"/>
          <w:shd w:val="clear" w:color="auto" w:fill="ffffff"/>
          <w:rtl w:val="0"/>
          <w14:textFill>
            <w14:solidFill>
              <w14:srgbClr w14:val="000000"/>
            </w14:solidFill>
          </w14:textFill>
        </w:rPr>
      </w:pPr>
      <w:r>
        <w:rPr>
          <w:b w:val="1"/>
          <w:bCs w:val="1"/>
          <w:i w:val="1"/>
          <w:iCs w:val="1"/>
          <w:outline w:val="0"/>
          <w:color w:val="000000"/>
          <w:sz w:val="24"/>
          <w:szCs w:val="24"/>
          <w:shd w:val="clear" w:color="auto" w:fill="ffffff"/>
          <w:rtl w:val="0"/>
          <w:lang w:val="en-US"/>
          <w14:textFill>
            <w14:solidFill>
              <w14:srgbClr w14:val="000000"/>
            </w14:solidFill>
          </w14:textFill>
        </w:rPr>
        <w:t>"Hugely entertaining</w:t>
      </w:r>
      <w:r>
        <w:rPr>
          <w:b w:val="1"/>
          <w:bCs w:val="1"/>
          <w:i w:val="1"/>
          <w:iCs w:val="1"/>
          <w:outline w:val="0"/>
          <w:color w:val="000000"/>
          <w:sz w:val="24"/>
          <w:szCs w:val="24"/>
          <w:shd w:val="clear" w:color="auto" w:fill="ffffff"/>
          <w:rtl w:val="0"/>
          <w:lang w:val="en-US"/>
          <w14:textFill>
            <w14:solidFill>
              <w14:srgbClr w14:val="000000"/>
            </w14:solidFill>
          </w14:textFill>
        </w:rPr>
        <w:t>”</w:t>
      </w:r>
    </w:p>
    <w:p>
      <w:pPr>
        <w:pStyle w:val="Default"/>
        <w:bidi w:val="0"/>
        <w:ind w:left="0" w:right="0" w:firstLine="0"/>
        <w:jc w:val="center"/>
        <w:rPr>
          <w:outline w:val="0"/>
          <w:color w:val="000000"/>
          <w:sz w:val="24"/>
          <w:szCs w:val="24"/>
          <w:shd w:val="clear" w:color="auto" w:fill="ffffff"/>
          <w:rtl w:val="0"/>
          <w14:textFill>
            <w14:solidFill>
              <w14:srgbClr w14:val="000000"/>
            </w14:solidFill>
          </w14:textFill>
        </w:rPr>
      </w:pPr>
      <w:r>
        <w:rPr>
          <w:outline w:val="0"/>
          <w:color w:val="000000"/>
          <w:sz w:val="24"/>
          <w:szCs w:val="24"/>
          <w:shd w:val="clear" w:color="auto" w:fill="ffffff"/>
          <w:rtl w:val="0"/>
          <w:lang w:val="nl-NL"/>
          <w14:textFill>
            <w14:solidFill>
              <w14:srgbClr w14:val="000000"/>
            </w14:solidFill>
          </w14:textFill>
        </w:rPr>
        <w:t>RnR</w:t>
      </w:r>
    </w:p>
    <w:p>
      <w:pPr>
        <w:pStyle w:val="Body"/>
        <w:rPr>
          <w:rFonts w:ascii="Helvetica Neue" w:cs="Helvetica Neue" w:hAnsi="Helvetica Neue" w:eastAsia="Helvetica Neue"/>
        </w:rPr>
      </w:pPr>
    </w:p>
    <w:p>
      <w:pPr>
        <w:pStyle w:val="Body"/>
        <w:suppressAutoHyphens w:val="1"/>
        <w:jc w:val="center"/>
        <w:rPr>
          <w:rFonts w:ascii="Helvetica Neue" w:cs="Helvetica Neue" w:hAnsi="Helvetica Neue" w:eastAsia="Helvetica Neue"/>
          <w:b w:val="1"/>
          <w:bCs w:val="1"/>
        </w:rPr>
      </w:pPr>
      <w:r>
        <w:rPr>
          <w:rFonts w:ascii="Helvetica Neue" w:hAnsi="Helvetica Neue"/>
          <w:b w:val="1"/>
          <w:bCs w:val="1"/>
          <w:rtl w:val="0"/>
          <w:lang w:val="en-US"/>
        </w:rPr>
        <w:t>LINKS</w:t>
      </w: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r>
        <w:rPr>
          <w:rFonts w:ascii="Helvetica Neue" w:hAnsi="Helvetica Neue"/>
          <w:rtl w:val="0"/>
          <w:lang w:val="en-US"/>
        </w:rPr>
        <w:t>filkinsmusic.com</w:t>
      </w:r>
    </w:p>
    <w:p>
      <w:pPr>
        <w:pStyle w:val="Body"/>
        <w:suppressAutoHyphens w:val="1"/>
        <w:jc w:val="center"/>
        <w:rPr>
          <w:rFonts w:ascii="Helvetica Neue" w:cs="Helvetica Neue" w:hAnsi="Helvetica Neue" w:eastAsia="Helvetica Neue"/>
        </w:rPr>
      </w:pPr>
      <w:r>
        <w:rPr>
          <w:rFonts w:ascii="Helvetica Neue" w:hAnsi="Helvetica Neue"/>
          <w:rtl w:val="0"/>
          <w:lang w:val="en-US"/>
        </w:rPr>
        <w:t>facebook.com/filkinsmusic</w:t>
      </w:r>
      <w:r>
        <w:rPr>
          <w:rFonts w:ascii="Helvetica Neue" w:cs="Helvetica Neue" w:hAnsi="Helvetica Neue" w:eastAsia="Helvetica Neue"/>
        </w:rPr>
        <w:br w:type="textWrapping"/>
      </w:r>
      <w:r>
        <w:rPr>
          <w:rFonts w:ascii="Helvetica Neue" w:hAnsi="Helvetica Neue"/>
          <w:rtl w:val="0"/>
          <w:lang w:val="en-US"/>
        </w:rPr>
        <w:t>instagram.com/filkinsmusic</w:t>
      </w:r>
    </w:p>
    <w:p>
      <w:pPr>
        <w:pStyle w:val="Body"/>
        <w:suppressAutoHyphens w:val="1"/>
        <w:jc w:val="center"/>
        <w:rPr>
          <w:rFonts w:ascii="Helvetica Neue" w:cs="Helvetica Neue" w:hAnsi="Helvetica Neue" w:eastAsia="Helvetica Neue"/>
        </w:rPr>
      </w:pPr>
      <w:r>
        <w:rPr>
          <w:rFonts w:ascii="Helvetica Neue" w:hAnsi="Helvetica Neue"/>
          <w:rtl w:val="0"/>
          <w:lang w:val="en-US"/>
        </w:rPr>
        <w:t>youtube.com/@filkinsmusic</w:t>
      </w: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suppressAutoHyphens w:val="1"/>
        <w:jc w:val="center"/>
        <w:rPr>
          <w:rFonts w:ascii="Helvetica Neue" w:cs="Helvetica Neue" w:hAnsi="Helvetica Neue" w:eastAsia="Helvetica Neue"/>
        </w:rPr>
      </w:pPr>
    </w:p>
    <w:p>
      <w:pPr>
        <w:pStyle w:val="Body"/>
        <w:jc w:val="center"/>
        <w:rPr>
          <w:rFonts w:ascii="Helvetica Neue" w:cs="Helvetica Neue" w:hAnsi="Helvetica Neue" w:eastAsia="Helvetica Neue"/>
          <w:i w:val="1"/>
          <w:iCs w:val="1"/>
        </w:rPr>
      </w:pPr>
      <w:r>
        <w:rPr>
          <w:rFonts w:ascii="Helvetica Neue" w:hAnsi="Helvetica Neue"/>
          <w:i w:val="1"/>
          <w:iCs w:val="1"/>
          <w:rtl w:val="0"/>
          <w:lang w:val="en-US"/>
        </w:rPr>
        <w:t>For further information, please contact Ant Miles at Fancourt Music</w:t>
      </w:r>
    </w:p>
    <w:p>
      <w:pPr>
        <w:pStyle w:val="Body"/>
        <w:jc w:val="center"/>
      </w:pPr>
      <w:r>
        <w:rPr>
          <w:rFonts w:ascii="Helvetica Neue" w:hAnsi="Helvetica Neue"/>
          <w:i w:val="1"/>
          <w:iCs w:val="1"/>
          <w:rtl w:val="0"/>
          <w:lang w:val="en-US"/>
        </w:rPr>
        <w:t>07837 881941 | ant.miles@fancourtmusic.com | fancourtmusic.com/filkinsdrift</w:t>
      </w:r>
    </w:p>
    <w:sectPr>
      <w:headerReference w:type="default" r:id="rId6"/>
      <w:footerReference w:type="default" r:id="rId7"/>
      <w:pgSz w:w="12240" w:h="15840" w:orient="portrait"/>
      <w:pgMar w:top="720" w:right="1440" w:bottom="720"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Default">
    <w:name w:val="Default"/>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